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80576" w14:textId="77777777" w:rsidR="00A750EB" w:rsidRDefault="00000000">
      <w:pPr>
        <w:pStyle w:val="Heading1"/>
      </w:pPr>
      <w:bookmarkStart w:id="0" w:name="X0822d3e9e5eec190de2274efdc26e77cf8c39cf"/>
      <w:r>
        <w:t>True Advocates Resource Submission &amp; Partnership Policy</w:t>
      </w:r>
    </w:p>
    <w:p w14:paraId="030657B0" w14:textId="77777777" w:rsidR="00A750EB" w:rsidRDefault="00000000">
      <w:pPr>
        <w:pStyle w:val="Heading2"/>
      </w:pPr>
      <w:bookmarkStart w:id="1" w:name="our-commitment"/>
      <w:r>
        <w:t>Our Commitment</w:t>
      </w:r>
    </w:p>
    <w:p w14:paraId="255EA9EB" w14:textId="77777777" w:rsidR="00A750EB" w:rsidRDefault="00000000">
      <w:pPr>
        <w:pStyle w:val="FirstParagraph"/>
      </w:pPr>
      <w:r>
        <w:t>At True Advocates, our mission is to connect seniors, caregivers, individuals with disabilities, healthcare professionals, and families with trusted information, services, and organizations that improve quality of life.</w:t>
      </w:r>
    </w:p>
    <w:p w14:paraId="3BA971F1" w14:textId="77777777" w:rsidR="00A750EB" w:rsidRDefault="00000000">
      <w:pPr>
        <w:pStyle w:val="BodyText"/>
      </w:pPr>
      <w:r>
        <w:t>Our Resource Library is carefully curated to provide educational information and helpful community resources. Every submission is reviewed to ensure it aligns with our mission of advocacy, education, integrity, and service.</w:t>
      </w:r>
    </w:p>
    <w:p w14:paraId="6E8505A9" w14:textId="77777777" w:rsidR="00A750EB" w:rsidRDefault="00000000">
      <w:pPr>
        <w:pStyle w:val="BodyText"/>
      </w:pPr>
      <w:r>
        <w:t>Inclusion in our Resource Library is intended to benefit our community and does not constitute an endorsement, recommendation, certification, or guarantee of any organization, service, or product.</w:t>
      </w:r>
    </w:p>
    <w:p w14:paraId="1B461A2F" w14:textId="77777777" w:rsidR="00876C63" w:rsidRDefault="00876C63"/>
    <w:p w14:paraId="00371FCE" w14:textId="105EAE01" w:rsidR="00A750EB" w:rsidRDefault="00000000">
      <w:r>
        <w:pict w14:anchorId="64AF5D8D">
          <v:rect id="_x0000_i1025" style="width:0;height:1.5pt" o:hralign="center" o:hrstd="t" o:hr="t"/>
        </w:pict>
      </w:r>
    </w:p>
    <w:p w14:paraId="5DCBDB9B" w14:textId="77777777" w:rsidR="00A750EB" w:rsidRDefault="00000000">
      <w:pPr>
        <w:pStyle w:val="Heading1"/>
      </w:pPr>
      <w:bookmarkStart w:id="2" w:name="resource-review-process"/>
      <w:bookmarkEnd w:id="0"/>
      <w:bookmarkEnd w:id="1"/>
      <w:r>
        <w:t>Resource Review Process</w:t>
      </w:r>
    </w:p>
    <w:p w14:paraId="70B4A4DF" w14:textId="77777777" w:rsidR="00A750EB" w:rsidRDefault="00000000">
      <w:pPr>
        <w:pStyle w:val="FirstParagraph"/>
      </w:pPr>
      <w:r>
        <w:t>All submitted resources undergo a review before being published.</w:t>
      </w:r>
    </w:p>
    <w:p w14:paraId="5D25E5E3" w14:textId="77777777" w:rsidR="00A750EB" w:rsidRDefault="00000000">
      <w:pPr>
        <w:pStyle w:val="BodyText"/>
      </w:pPr>
      <w:r>
        <w:t>During our review, we consider:</w:t>
      </w:r>
    </w:p>
    <w:p w14:paraId="11F11E71" w14:textId="77777777" w:rsidR="00A750EB" w:rsidRDefault="00000000">
      <w:pPr>
        <w:pStyle w:val="Compact"/>
        <w:numPr>
          <w:ilvl w:val="0"/>
          <w:numId w:val="2"/>
        </w:numPr>
      </w:pPr>
      <w:r>
        <w:t>Relevance to seniors, caregivers, individuals with disabilities, healthcare professionals, or family caregivers</w:t>
      </w:r>
    </w:p>
    <w:p w14:paraId="6A299AE2" w14:textId="77777777" w:rsidR="00A750EB" w:rsidRDefault="00000000">
      <w:pPr>
        <w:pStyle w:val="Compact"/>
        <w:numPr>
          <w:ilvl w:val="0"/>
          <w:numId w:val="2"/>
        </w:numPr>
      </w:pPr>
      <w:r>
        <w:t>Educational value and practical usefulness</w:t>
      </w:r>
    </w:p>
    <w:p w14:paraId="5927B507" w14:textId="77777777" w:rsidR="00A750EB" w:rsidRDefault="00000000">
      <w:pPr>
        <w:pStyle w:val="Compact"/>
        <w:numPr>
          <w:ilvl w:val="0"/>
          <w:numId w:val="2"/>
        </w:numPr>
      </w:pPr>
      <w:r>
        <w:t>Accuracy and credibility of the information presented</w:t>
      </w:r>
    </w:p>
    <w:p w14:paraId="6358C115" w14:textId="77777777" w:rsidR="00A750EB" w:rsidRDefault="00000000">
      <w:pPr>
        <w:pStyle w:val="Compact"/>
        <w:numPr>
          <w:ilvl w:val="0"/>
          <w:numId w:val="2"/>
        </w:numPr>
      </w:pPr>
      <w:r>
        <w:t>Organization reputation and professionalism</w:t>
      </w:r>
    </w:p>
    <w:p w14:paraId="5EF41FEA" w14:textId="77777777" w:rsidR="00A750EB" w:rsidRDefault="00000000">
      <w:pPr>
        <w:pStyle w:val="Compact"/>
        <w:numPr>
          <w:ilvl w:val="0"/>
          <w:numId w:val="2"/>
        </w:numPr>
      </w:pPr>
      <w:r>
        <w:t>Ease of use and accessibility</w:t>
      </w:r>
    </w:p>
    <w:p w14:paraId="56793351" w14:textId="77777777" w:rsidR="00A750EB" w:rsidRDefault="00000000">
      <w:pPr>
        <w:pStyle w:val="Compact"/>
        <w:numPr>
          <w:ilvl w:val="0"/>
          <w:numId w:val="2"/>
        </w:numPr>
      </w:pPr>
      <w:r>
        <w:t>Current and up-to-date information</w:t>
      </w:r>
    </w:p>
    <w:p w14:paraId="02B28611" w14:textId="77777777" w:rsidR="00A750EB" w:rsidRDefault="00000000">
      <w:pPr>
        <w:pStyle w:val="Compact"/>
        <w:numPr>
          <w:ilvl w:val="0"/>
          <w:numId w:val="2"/>
        </w:numPr>
      </w:pPr>
      <w:r>
        <w:t>Alignment with the mission and values of True Advocates</w:t>
      </w:r>
    </w:p>
    <w:p w14:paraId="15CDF346" w14:textId="77777777" w:rsidR="00A750EB" w:rsidRDefault="00000000">
      <w:pPr>
        <w:pStyle w:val="FirstParagraph"/>
      </w:pPr>
      <w:r>
        <w:t>True Advocates reserves the right to approve, decline, remove, or update any resource at our discretion.</w:t>
      </w:r>
    </w:p>
    <w:p w14:paraId="18FA87A5" w14:textId="77777777" w:rsidR="00A750EB" w:rsidRDefault="00000000">
      <w:r>
        <w:pict w14:anchorId="36A4E3D5">
          <v:rect id="_x0000_i1026" style="width:0;height:1.5pt" o:hralign="center" o:hrstd="t" o:hr="t"/>
        </w:pict>
      </w:r>
    </w:p>
    <w:p w14:paraId="78CDF5E1" w14:textId="77777777" w:rsidR="00876C63" w:rsidRDefault="00876C63">
      <w:pPr>
        <w:pStyle w:val="Heading1"/>
      </w:pPr>
      <w:bookmarkStart w:id="3" w:name="criteria-for-inclusion"/>
      <w:bookmarkEnd w:id="2"/>
    </w:p>
    <w:p w14:paraId="5E328CCC" w14:textId="10A082FE" w:rsidR="00A750EB" w:rsidRDefault="00000000">
      <w:pPr>
        <w:pStyle w:val="Heading1"/>
      </w:pPr>
      <w:r>
        <w:t>Criteria for Inclusion</w:t>
      </w:r>
    </w:p>
    <w:p w14:paraId="54504F5E" w14:textId="77777777" w:rsidR="00A750EB" w:rsidRDefault="00000000">
      <w:pPr>
        <w:pStyle w:val="FirstParagraph"/>
      </w:pPr>
      <w:r>
        <w:t>Resources are generally accepted when they:</w:t>
      </w:r>
    </w:p>
    <w:p w14:paraId="28019A26" w14:textId="77777777" w:rsidR="00A750EB" w:rsidRDefault="00000000">
      <w:pPr>
        <w:pStyle w:val="Compact"/>
        <w:numPr>
          <w:ilvl w:val="0"/>
          <w:numId w:val="3"/>
        </w:numPr>
      </w:pPr>
      <w:r>
        <w:t>Provide educational or informational value.</w:t>
      </w:r>
    </w:p>
    <w:p w14:paraId="608364D7" w14:textId="77777777" w:rsidR="00A750EB" w:rsidRDefault="00000000">
      <w:pPr>
        <w:pStyle w:val="Compact"/>
        <w:numPr>
          <w:ilvl w:val="0"/>
          <w:numId w:val="3"/>
        </w:numPr>
      </w:pPr>
      <w:r>
        <w:t>Support healthy aging, caregiving, disability services, advocacy, healthcare, or community well-being.</w:t>
      </w:r>
    </w:p>
    <w:p w14:paraId="2BC07F6C" w14:textId="77777777" w:rsidR="00A750EB" w:rsidRDefault="00000000">
      <w:pPr>
        <w:pStyle w:val="Compact"/>
        <w:numPr>
          <w:ilvl w:val="0"/>
          <w:numId w:val="3"/>
        </w:numPr>
      </w:pPr>
      <w:r>
        <w:t>Come from reputable organizations, nonprofits, government agencies, healthcare providers, educational institutions, or established businesses.</w:t>
      </w:r>
    </w:p>
    <w:p w14:paraId="12E51A9E" w14:textId="77777777" w:rsidR="00A750EB" w:rsidRDefault="00000000">
      <w:pPr>
        <w:pStyle w:val="Compact"/>
        <w:numPr>
          <w:ilvl w:val="0"/>
          <w:numId w:val="3"/>
        </w:numPr>
      </w:pPr>
      <w:r>
        <w:t>Contain accurate, current, and non-misleading information.</w:t>
      </w:r>
    </w:p>
    <w:p w14:paraId="7A3AE4B4" w14:textId="77777777" w:rsidR="00A750EB" w:rsidRDefault="00000000">
      <w:pPr>
        <w:pStyle w:val="Compact"/>
        <w:numPr>
          <w:ilvl w:val="0"/>
          <w:numId w:val="3"/>
        </w:numPr>
      </w:pPr>
      <w:r>
        <w:t>Maintain a professional and respectful user experience.</w:t>
      </w:r>
    </w:p>
    <w:p w14:paraId="4064CE45" w14:textId="77777777" w:rsidR="00A750EB" w:rsidRDefault="00000000">
      <w:pPr>
        <w:pStyle w:val="Compact"/>
        <w:numPr>
          <w:ilvl w:val="0"/>
          <w:numId w:val="3"/>
        </w:numPr>
      </w:pPr>
      <w:r>
        <w:t>Do not contain excessive advertising, misleading claims, or inappropriate content.</w:t>
      </w:r>
    </w:p>
    <w:p w14:paraId="7649F0B9" w14:textId="77777777" w:rsidR="00A750EB" w:rsidRDefault="00000000">
      <w:pPr>
        <w:pStyle w:val="FirstParagraph"/>
      </w:pPr>
      <w:r>
        <w:t>Resources that primarily exist for promotional purposes without providing meaningful educational value may not be accepted.</w:t>
      </w:r>
    </w:p>
    <w:p w14:paraId="6FE6CC97" w14:textId="77777777" w:rsidR="00876C63" w:rsidRDefault="00876C63"/>
    <w:p w14:paraId="0DA4EA3D" w14:textId="6B672AEE" w:rsidR="00A750EB" w:rsidRDefault="00000000">
      <w:r>
        <w:pict w14:anchorId="6EC534A6">
          <v:rect id="_x0000_i1027" style="width:0;height:1.5pt" o:hralign="center" o:hrstd="t" o:hr="t"/>
        </w:pict>
      </w:r>
    </w:p>
    <w:p w14:paraId="0ABAD18C" w14:textId="77777777" w:rsidR="00A750EB" w:rsidRDefault="00000000">
      <w:pPr>
        <w:pStyle w:val="Heading1"/>
      </w:pPr>
      <w:bookmarkStart w:id="4" w:name="community-resource-listings-free"/>
      <w:bookmarkEnd w:id="3"/>
      <w:r>
        <w:t>Community Resource Listings (Free)</w:t>
      </w:r>
    </w:p>
    <w:p w14:paraId="3C05A1DB" w14:textId="77777777" w:rsidR="00A750EB" w:rsidRDefault="00000000">
      <w:pPr>
        <w:pStyle w:val="FirstParagraph"/>
      </w:pPr>
      <w:r>
        <w:t>As part of our commitment to serving our community, True Advocates offers complimentary Community Resource Listings for organizations that provide meaningful support and educational services.</w:t>
      </w:r>
    </w:p>
    <w:p w14:paraId="3F1F18AA" w14:textId="77777777" w:rsidR="00A750EB" w:rsidRDefault="00000000">
      <w:pPr>
        <w:pStyle w:val="BodyText"/>
      </w:pPr>
      <w:r>
        <w:t>Examples include:</w:t>
      </w:r>
    </w:p>
    <w:p w14:paraId="2701FDE3" w14:textId="77777777" w:rsidR="00A750EB" w:rsidRDefault="00000000">
      <w:pPr>
        <w:pStyle w:val="Compact"/>
        <w:numPr>
          <w:ilvl w:val="0"/>
          <w:numId w:val="4"/>
        </w:numPr>
      </w:pPr>
      <w:r>
        <w:t>Government agencies</w:t>
      </w:r>
    </w:p>
    <w:p w14:paraId="1275B5EC" w14:textId="77777777" w:rsidR="00A750EB" w:rsidRDefault="00000000">
      <w:pPr>
        <w:pStyle w:val="Compact"/>
        <w:numPr>
          <w:ilvl w:val="0"/>
          <w:numId w:val="4"/>
        </w:numPr>
      </w:pPr>
      <w:r>
        <w:t>Nonprofit organizations</w:t>
      </w:r>
    </w:p>
    <w:p w14:paraId="48D0EB03" w14:textId="77777777" w:rsidR="00A750EB" w:rsidRDefault="00000000">
      <w:pPr>
        <w:pStyle w:val="Compact"/>
        <w:numPr>
          <w:ilvl w:val="0"/>
          <w:numId w:val="4"/>
        </w:numPr>
      </w:pPr>
      <w:r>
        <w:t>Veteran services</w:t>
      </w:r>
    </w:p>
    <w:p w14:paraId="11D4A87C" w14:textId="77777777" w:rsidR="00A750EB" w:rsidRDefault="00000000">
      <w:pPr>
        <w:pStyle w:val="Compact"/>
        <w:numPr>
          <w:ilvl w:val="0"/>
          <w:numId w:val="4"/>
        </w:numPr>
      </w:pPr>
      <w:r>
        <w:t>Area Agencies on Aging</w:t>
      </w:r>
    </w:p>
    <w:p w14:paraId="26506115" w14:textId="77777777" w:rsidR="00A750EB" w:rsidRDefault="00000000">
      <w:pPr>
        <w:pStyle w:val="Compact"/>
        <w:numPr>
          <w:ilvl w:val="0"/>
          <w:numId w:val="4"/>
        </w:numPr>
      </w:pPr>
      <w:r>
        <w:t>Senior Centers</w:t>
      </w:r>
    </w:p>
    <w:p w14:paraId="74A939C5" w14:textId="77777777" w:rsidR="00A750EB" w:rsidRDefault="00000000">
      <w:pPr>
        <w:pStyle w:val="Compact"/>
        <w:numPr>
          <w:ilvl w:val="0"/>
          <w:numId w:val="4"/>
        </w:numPr>
      </w:pPr>
      <w:r>
        <w:t>Community health organizations</w:t>
      </w:r>
    </w:p>
    <w:p w14:paraId="1B1A1DED" w14:textId="77777777" w:rsidR="00A750EB" w:rsidRDefault="00000000">
      <w:pPr>
        <w:pStyle w:val="Compact"/>
        <w:numPr>
          <w:ilvl w:val="0"/>
          <w:numId w:val="4"/>
        </w:numPr>
      </w:pPr>
      <w:r>
        <w:t>Educational programs</w:t>
      </w:r>
    </w:p>
    <w:p w14:paraId="53FABB2D" w14:textId="77777777" w:rsidR="00A750EB" w:rsidRDefault="00000000">
      <w:pPr>
        <w:pStyle w:val="Compact"/>
        <w:numPr>
          <w:ilvl w:val="0"/>
          <w:numId w:val="4"/>
        </w:numPr>
      </w:pPr>
      <w:r>
        <w:t>Support groups</w:t>
      </w:r>
    </w:p>
    <w:p w14:paraId="54EBA262" w14:textId="77777777" w:rsidR="00A750EB" w:rsidRDefault="00000000">
      <w:pPr>
        <w:pStyle w:val="Compact"/>
        <w:numPr>
          <w:ilvl w:val="0"/>
          <w:numId w:val="4"/>
        </w:numPr>
      </w:pPr>
      <w:r>
        <w:t>Faith-based community services</w:t>
      </w:r>
    </w:p>
    <w:p w14:paraId="6EC17F29" w14:textId="77777777" w:rsidR="00A750EB" w:rsidRDefault="00000000">
      <w:pPr>
        <w:pStyle w:val="Compact"/>
        <w:numPr>
          <w:ilvl w:val="0"/>
          <w:numId w:val="4"/>
        </w:numPr>
      </w:pPr>
      <w:r>
        <w:t>Public assistance programs</w:t>
      </w:r>
    </w:p>
    <w:p w14:paraId="103847E0" w14:textId="77777777" w:rsidR="00A750EB" w:rsidRDefault="00000000">
      <w:pPr>
        <w:pStyle w:val="FirstParagraph"/>
      </w:pPr>
      <w:r>
        <w:lastRenderedPageBreak/>
        <w:t>Community listings are reviewed using the same editorial standards and are included based on available space and relevance.</w:t>
      </w:r>
    </w:p>
    <w:p w14:paraId="1BFE93A7" w14:textId="77777777" w:rsidR="00876C63" w:rsidRDefault="00876C63"/>
    <w:p w14:paraId="5A2A1924" w14:textId="6165DDE5" w:rsidR="00A750EB" w:rsidRDefault="00000000">
      <w:r>
        <w:pict w14:anchorId="1E81AF14">
          <v:rect id="_x0000_i1028" style="width:0;height:1.5pt" o:hralign="center" o:hrstd="t" o:hr="t"/>
        </w:pict>
      </w:r>
    </w:p>
    <w:p w14:paraId="1C135FD5" w14:textId="0443BEDC" w:rsidR="00A750EB" w:rsidRDefault="00000000">
      <w:pPr>
        <w:pStyle w:val="Heading1"/>
      </w:pPr>
      <w:bookmarkStart w:id="5" w:name="X07727333cb9765210fc863c6128d14cba06aa30"/>
      <w:bookmarkEnd w:id="4"/>
      <w:r>
        <w:t>Professional Partner Listings (Future Opportunity)</w:t>
      </w:r>
    </w:p>
    <w:p w14:paraId="2E503B7B" w14:textId="77777777" w:rsidR="00A750EB" w:rsidRDefault="00000000">
      <w:pPr>
        <w:pStyle w:val="FirstParagraph"/>
      </w:pPr>
      <w:r>
        <w:t>As True Advocates continues to grow, we will offer enhanced partnership opportunities for organizations seeking additional visibility within our caregiver and senior community.</w:t>
      </w:r>
    </w:p>
    <w:p w14:paraId="5706B400" w14:textId="77777777" w:rsidR="00A750EB" w:rsidRDefault="00000000">
      <w:pPr>
        <w:pStyle w:val="BodyText"/>
      </w:pPr>
      <w:r>
        <w:t>Potential benefits may include:</w:t>
      </w:r>
    </w:p>
    <w:p w14:paraId="3734476E" w14:textId="77777777" w:rsidR="00A750EB" w:rsidRDefault="00000000">
      <w:pPr>
        <w:pStyle w:val="Compact"/>
        <w:numPr>
          <w:ilvl w:val="0"/>
          <w:numId w:val="5"/>
        </w:numPr>
      </w:pPr>
      <w:r>
        <w:t>Featured Resource placement</w:t>
      </w:r>
    </w:p>
    <w:p w14:paraId="6BA52239" w14:textId="77777777" w:rsidR="00A750EB" w:rsidRDefault="00000000">
      <w:pPr>
        <w:pStyle w:val="Compact"/>
        <w:numPr>
          <w:ilvl w:val="0"/>
          <w:numId w:val="5"/>
        </w:numPr>
      </w:pPr>
      <w:r>
        <w:t>Organization spotlight articles</w:t>
      </w:r>
    </w:p>
    <w:p w14:paraId="391EC7B0" w14:textId="77777777" w:rsidR="00A750EB" w:rsidRDefault="00000000">
      <w:pPr>
        <w:pStyle w:val="Compact"/>
        <w:numPr>
          <w:ilvl w:val="0"/>
          <w:numId w:val="5"/>
        </w:numPr>
      </w:pPr>
      <w:r>
        <w:t>Newsletter features</w:t>
      </w:r>
    </w:p>
    <w:p w14:paraId="6CDF82D3" w14:textId="77777777" w:rsidR="00A750EB" w:rsidRDefault="00000000">
      <w:pPr>
        <w:pStyle w:val="Compact"/>
        <w:numPr>
          <w:ilvl w:val="0"/>
          <w:numId w:val="5"/>
        </w:numPr>
      </w:pPr>
      <w:r>
        <w:t>Educational webinars</w:t>
      </w:r>
    </w:p>
    <w:p w14:paraId="55AADB54" w14:textId="77777777" w:rsidR="00A750EB" w:rsidRDefault="00000000">
      <w:pPr>
        <w:pStyle w:val="Compact"/>
        <w:numPr>
          <w:ilvl w:val="0"/>
          <w:numId w:val="5"/>
        </w:numPr>
      </w:pPr>
      <w:r>
        <w:t>Event sponsorships</w:t>
      </w:r>
    </w:p>
    <w:p w14:paraId="16ACF6F7" w14:textId="77777777" w:rsidR="00A750EB" w:rsidRDefault="00000000">
      <w:pPr>
        <w:pStyle w:val="Compact"/>
        <w:numPr>
          <w:ilvl w:val="0"/>
          <w:numId w:val="5"/>
        </w:numPr>
      </w:pPr>
      <w:r>
        <w:t>Podcast sponsorships</w:t>
      </w:r>
    </w:p>
    <w:p w14:paraId="048B2638" w14:textId="77777777" w:rsidR="00A750EB" w:rsidRDefault="00000000">
      <w:pPr>
        <w:pStyle w:val="Compact"/>
        <w:numPr>
          <w:ilvl w:val="0"/>
          <w:numId w:val="5"/>
        </w:numPr>
      </w:pPr>
      <w:r>
        <w:t>Homepage recognition</w:t>
      </w:r>
    </w:p>
    <w:p w14:paraId="6945E691" w14:textId="77777777" w:rsidR="00A750EB" w:rsidRDefault="00000000">
      <w:pPr>
        <w:pStyle w:val="Compact"/>
        <w:numPr>
          <w:ilvl w:val="0"/>
          <w:numId w:val="5"/>
        </w:numPr>
      </w:pPr>
      <w:r>
        <w:t>Social media promotion</w:t>
      </w:r>
    </w:p>
    <w:p w14:paraId="39AB39AB" w14:textId="77777777" w:rsidR="00A750EB" w:rsidRDefault="00000000">
      <w:pPr>
        <w:pStyle w:val="Compact"/>
        <w:numPr>
          <w:ilvl w:val="0"/>
          <w:numId w:val="5"/>
        </w:numPr>
      </w:pPr>
      <w:r>
        <w:t>Speaking and educational collaborations</w:t>
      </w:r>
    </w:p>
    <w:p w14:paraId="78D02BA9" w14:textId="77777777" w:rsidR="00A750EB" w:rsidRDefault="00000000">
      <w:pPr>
        <w:pStyle w:val="FirstParagraph"/>
      </w:pPr>
      <w:r>
        <w:t>Participation in a paid partnership will never influence our editorial standards or resource review process. All featured organizations must meet our quality standards and align with our mission.</w:t>
      </w:r>
    </w:p>
    <w:p w14:paraId="2E521D04" w14:textId="77777777" w:rsidR="00876C63" w:rsidRDefault="00876C63"/>
    <w:p w14:paraId="6527EABA" w14:textId="10733201" w:rsidR="00A750EB" w:rsidRDefault="00000000">
      <w:r>
        <w:pict w14:anchorId="702665F5">
          <v:rect id="_x0000_i1029" style="width:0;height:1.5pt" o:hralign="center" o:hrstd="t" o:hr="t"/>
        </w:pict>
      </w:r>
    </w:p>
    <w:p w14:paraId="4764D6FC" w14:textId="77777777" w:rsidR="00A750EB" w:rsidRDefault="00000000">
      <w:pPr>
        <w:pStyle w:val="Heading1"/>
      </w:pPr>
      <w:bookmarkStart w:id="6" w:name="editorial-independence"/>
      <w:bookmarkEnd w:id="5"/>
      <w:r>
        <w:t>Editorial Independence</w:t>
      </w:r>
    </w:p>
    <w:p w14:paraId="02984D3B" w14:textId="77777777" w:rsidR="00A750EB" w:rsidRDefault="00000000">
      <w:pPr>
        <w:pStyle w:val="FirstParagraph"/>
      </w:pPr>
      <w:r>
        <w:t>True Advocates maintains complete editorial independence.</w:t>
      </w:r>
    </w:p>
    <w:p w14:paraId="27D76F15" w14:textId="77777777" w:rsidR="00A750EB" w:rsidRDefault="00000000">
      <w:pPr>
        <w:pStyle w:val="BodyText"/>
      </w:pPr>
      <w:r>
        <w:t>Acceptance of sponsorships, partnerships, or promotional opportunities does not guarantee favorable reviews or recommendations. Our first responsibility is to provide accurate, trustworthy, and helpful information to the families and professionals we serve.</w:t>
      </w:r>
    </w:p>
    <w:p w14:paraId="0ECD3746" w14:textId="77777777" w:rsidR="00A750EB" w:rsidRDefault="00000000">
      <w:r>
        <w:pict w14:anchorId="0C226417">
          <v:rect id="_x0000_i1030" style="width:0;height:1.5pt" o:hralign="center" o:hrstd="t" o:hr="t"/>
        </w:pict>
      </w:r>
    </w:p>
    <w:p w14:paraId="71CE3D36" w14:textId="77777777" w:rsidR="00A750EB" w:rsidRDefault="00000000">
      <w:pPr>
        <w:pStyle w:val="Heading1"/>
      </w:pPr>
      <w:bookmarkStart w:id="7" w:name="submit-a-resource"/>
      <w:bookmarkEnd w:id="6"/>
      <w:r>
        <w:lastRenderedPageBreak/>
        <w:t>Submit a Resource</w:t>
      </w:r>
    </w:p>
    <w:p w14:paraId="100F3715" w14:textId="77777777" w:rsidR="00A750EB" w:rsidRDefault="00000000">
      <w:pPr>
        <w:pStyle w:val="FirstParagraph"/>
      </w:pPr>
      <w:r>
        <w:t>We welcome submissions from organizations that share our commitment to improving the lives of seniors, caregivers, and individuals with disabilities.</w:t>
      </w:r>
    </w:p>
    <w:p w14:paraId="32C0DAD9" w14:textId="77777777" w:rsidR="00A750EB" w:rsidRDefault="00000000">
      <w:pPr>
        <w:pStyle w:val="BodyText"/>
      </w:pPr>
      <w:r>
        <w:t>Please include:</w:t>
      </w:r>
    </w:p>
    <w:p w14:paraId="2B9895D8" w14:textId="77777777" w:rsidR="00A750EB" w:rsidRDefault="00000000">
      <w:pPr>
        <w:pStyle w:val="Compact"/>
        <w:numPr>
          <w:ilvl w:val="0"/>
          <w:numId w:val="6"/>
        </w:numPr>
      </w:pPr>
      <w:r>
        <w:t>Organization name</w:t>
      </w:r>
    </w:p>
    <w:p w14:paraId="17B93F3C" w14:textId="77777777" w:rsidR="00A750EB" w:rsidRDefault="00000000">
      <w:pPr>
        <w:pStyle w:val="Compact"/>
        <w:numPr>
          <w:ilvl w:val="0"/>
          <w:numId w:val="6"/>
        </w:numPr>
      </w:pPr>
      <w:r>
        <w:t>Website</w:t>
      </w:r>
    </w:p>
    <w:p w14:paraId="38BBAA61" w14:textId="77777777" w:rsidR="00A750EB" w:rsidRDefault="00000000">
      <w:pPr>
        <w:pStyle w:val="Compact"/>
        <w:numPr>
          <w:ilvl w:val="0"/>
          <w:numId w:val="6"/>
        </w:numPr>
      </w:pPr>
      <w:r>
        <w:t>Brief description of services</w:t>
      </w:r>
    </w:p>
    <w:p w14:paraId="12840CF4" w14:textId="77777777" w:rsidR="00A750EB" w:rsidRDefault="00000000">
      <w:pPr>
        <w:pStyle w:val="Compact"/>
        <w:numPr>
          <w:ilvl w:val="0"/>
          <w:numId w:val="6"/>
        </w:numPr>
      </w:pPr>
      <w:r>
        <w:t>Intended audience</w:t>
      </w:r>
    </w:p>
    <w:p w14:paraId="6EF1AB94" w14:textId="77777777" w:rsidR="00A750EB" w:rsidRDefault="00000000">
      <w:pPr>
        <w:pStyle w:val="Compact"/>
        <w:numPr>
          <w:ilvl w:val="0"/>
          <w:numId w:val="6"/>
        </w:numPr>
      </w:pPr>
      <w:r>
        <w:t>Geographic service area</w:t>
      </w:r>
    </w:p>
    <w:p w14:paraId="48503CC9" w14:textId="77777777" w:rsidR="00A750EB" w:rsidRDefault="00000000">
      <w:pPr>
        <w:pStyle w:val="Compact"/>
        <w:numPr>
          <w:ilvl w:val="0"/>
          <w:numId w:val="6"/>
        </w:numPr>
      </w:pPr>
      <w:r>
        <w:t>Contact information</w:t>
      </w:r>
    </w:p>
    <w:p w14:paraId="4938B3C6" w14:textId="77777777" w:rsidR="00A750EB" w:rsidRDefault="00000000">
      <w:pPr>
        <w:pStyle w:val="Compact"/>
        <w:numPr>
          <w:ilvl w:val="0"/>
          <w:numId w:val="6"/>
        </w:numPr>
      </w:pPr>
      <w:r>
        <w:t>Reason you believe the resource would benefit the True Advocates community</w:t>
      </w:r>
    </w:p>
    <w:p w14:paraId="1F559B15" w14:textId="77777777" w:rsidR="00A750EB" w:rsidRDefault="00000000">
      <w:pPr>
        <w:pStyle w:val="FirstParagraph"/>
      </w:pPr>
      <w:r>
        <w:t>Submissions may be emailed to our team through the contact information listed on our website.</w:t>
      </w:r>
    </w:p>
    <w:p w14:paraId="322B3A8A" w14:textId="1F2FF553" w:rsidR="00A750EB" w:rsidRDefault="00000000">
      <w:r>
        <w:pict w14:anchorId="1E66720B">
          <v:rect id="_x0000_i1031" style="width:0;height:1.5pt" o:hralign="center" o:hrstd="t" o:hr="t"/>
        </w:pict>
      </w:r>
    </w:p>
    <w:p w14:paraId="3F7185AB" w14:textId="77777777" w:rsidR="00A750EB" w:rsidRDefault="00000000">
      <w:pPr>
        <w:pStyle w:val="Heading1"/>
      </w:pPr>
      <w:bookmarkStart w:id="8" w:name="disclaimer"/>
      <w:bookmarkEnd w:id="7"/>
      <w:r>
        <w:t>Disclaimer</w:t>
      </w:r>
    </w:p>
    <w:p w14:paraId="0121BA2E" w14:textId="77777777" w:rsidR="00A750EB" w:rsidRDefault="00000000">
      <w:pPr>
        <w:pStyle w:val="FirstParagraph"/>
      </w:pPr>
      <w:r>
        <w:t>True Advocates reviews submitted resources for educational relevance and community value; however, users are encouraged to conduct their own research before selecting any provider, service, or organization. True Advocates is not responsible for the services, products, advice, or actions of third-party organizations linked from this website.</w:t>
      </w:r>
    </w:p>
    <w:p w14:paraId="05F02E03" w14:textId="63258AED" w:rsidR="00A750EB" w:rsidRDefault="00000000">
      <w:r>
        <w:pict w14:anchorId="5B31BF80">
          <v:rect id="_x0000_i1032" style="width:0;height:1.5pt" o:hralign="center" o:hrstd="t" o:hr="t"/>
        </w:pict>
      </w:r>
    </w:p>
    <w:p w14:paraId="6A21DE83" w14:textId="77777777" w:rsidR="00A750EB" w:rsidRDefault="00000000">
      <w:pPr>
        <w:pStyle w:val="Heading2"/>
      </w:pPr>
      <w:bookmarkStart w:id="9" w:name="growing-together"/>
      <w:r>
        <w:t>Growing Together</w:t>
      </w:r>
    </w:p>
    <w:p w14:paraId="3062407C" w14:textId="77777777" w:rsidR="00A750EB" w:rsidRDefault="00000000">
      <w:pPr>
        <w:pStyle w:val="FirstParagraph"/>
      </w:pPr>
      <w:r>
        <w:t>We believe strong communities are built through collaboration. We welcome partnerships with organizations that share our commitment to advocacy, education, compassion, and empowering individuals to make informed decisions.</w:t>
      </w:r>
    </w:p>
    <w:p w14:paraId="4450970F" w14:textId="77777777" w:rsidR="00A750EB" w:rsidRDefault="00000000">
      <w:pPr>
        <w:pStyle w:val="BodyText"/>
      </w:pPr>
      <w:r>
        <w:t>Thank you for helping us build a trusted network of resources that supports seniors, caregivers, families, and professionals throughout our communities.</w:t>
      </w:r>
    </w:p>
    <w:p w14:paraId="32E34C24" w14:textId="77777777" w:rsidR="00876C63" w:rsidRDefault="00876C63">
      <w:pPr>
        <w:pStyle w:val="BodyText"/>
        <w:rPr>
          <w:b/>
          <w:bCs/>
        </w:rPr>
      </w:pPr>
    </w:p>
    <w:p w14:paraId="62BFF543" w14:textId="3375379D" w:rsidR="00A750EB" w:rsidRDefault="00000000">
      <w:pPr>
        <w:pStyle w:val="BodyText"/>
      </w:pPr>
      <w:r>
        <w:rPr>
          <w:b/>
          <w:bCs/>
        </w:rPr>
        <w:t>Truly Advocating 4 You,</w:t>
      </w:r>
    </w:p>
    <w:p w14:paraId="1B8932B6" w14:textId="77777777" w:rsidR="00876C63" w:rsidRDefault="00876C63">
      <w:pPr>
        <w:pStyle w:val="BodyText"/>
        <w:rPr>
          <w:b/>
          <w:bCs/>
        </w:rPr>
      </w:pPr>
    </w:p>
    <w:p w14:paraId="7930EADF" w14:textId="54ECCD34" w:rsidR="00A750EB" w:rsidRDefault="00000000">
      <w:pPr>
        <w:pStyle w:val="BodyText"/>
      </w:pPr>
      <w:r>
        <w:rPr>
          <w:b/>
          <w:bCs/>
        </w:rPr>
        <w:t>Karlotta Hannibal</w:t>
      </w:r>
      <w:r>
        <w:br/>
        <w:t>Founder, True Advocates</w:t>
      </w:r>
      <w:bookmarkEnd w:id="8"/>
      <w:bookmarkEnd w:id="9"/>
    </w:p>
    <w:sectPr w:rsidR="00A750EB">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7D824E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790C29C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380006849">
    <w:abstractNumId w:val="0"/>
  </w:num>
  <w:num w:numId="2" w16cid:durableId="1742171112">
    <w:abstractNumId w:val="1"/>
  </w:num>
  <w:num w:numId="3" w16cid:durableId="588468034">
    <w:abstractNumId w:val="1"/>
  </w:num>
  <w:num w:numId="4" w16cid:durableId="286739594">
    <w:abstractNumId w:val="1"/>
  </w:num>
  <w:num w:numId="5" w16cid:durableId="1479609665">
    <w:abstractNumId w:val="1"/>
  </w:num>
  <w:num w:numId="6" w16cid:durableId="1389913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A750EB"/>
    <w:rsid w:val="00876C63"/>
    <w:rsid w:val="00A750EB"/>
    <w:rsid w:val="00BA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FCED"/>
  <w15:docId w15:val="{B4019243-05FD-4086-A0BE-82D2DF7C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553</Words>
  <Characters>4358</Characters>
  <Application>Microsoft Office Word</Application>
  <DocSecurity>0</DocSecurity>
  <Lines>145</Lines>
  <Paragraphs>109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karlotta hannibal</dc:creator>
  <cp:keywords/>
  <cp:lastModifiedBy>karlotta hannibal</cp:lastModifiedBy>
  <cp:revision>2</cp:revision>
  <dcterms:created xsi:type="dcterms:W3CDTF">2026-07-01T02:12:00Z</dcterms:created>
  <dcterms:modified xsi:type="dcterms:W3CDTF">2026-07-01T02:12:00Z</dcterms:modified>
</cp:coreProperties>
</file>